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51892A8C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0A1CC7" w:rsidRPr="000A1CC7">
        <w:t>10034932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0AD01DFE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0A1CC7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Pr="001E1B9C">
        <w:t xml:space="preserve"> </w:t>
      </w:r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0A1CC7">
        <w:rPr>
          <w:rFonts w:cs="Arial"/>
          <w:szCs w:val="22"/>
        </w:rPr>
        <w:t>500.000,00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4BD7CDDC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0A1CC7">
        <w:t>8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256A8E78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0A1CC7">
        <w:rPr>
          <w:b w:val="0"/>
          <w:bCs w:val="0"/>
        </w:rPr>
        <w:t>50.000,00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08B89B99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0A1CC7">
        <w:rPr>
          <w:b w:val="0"/>
        </w:rPr>
        <w:t>3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0A1CC7" w:rsidRPr="000A1CC7">
        <w:rPr>
          <w:b w:val="0"/>
        </w:rPr>
        <w:t>Teaching practical clinical skills in nursing education</w:t>
      </w:r>
    </w:p>
    <w:bookmarkEnd w:id="42"/>
    <w:p w14:paraId="200EC6B6" w14:textId="17E68683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0A1CC7">
        <w:rPr>
          <w:bCs w:val="0"/>
        </w:rPr>
        <w:t>2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0A1CC7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in the region"/>
            </w:textInput>
          </w:ffData>
        </w:fldChar>
      </w:r>
      <w:r w:rsidR="000A1CC7">
        <w:rPr>
          <w:bCs w:val="0"/>
        </w:rPr>
        <w:instrText xml:space="preserve"> FORMTEXT </w:instrText>
      </w:r>
      <w:r w:rsidR="000A1CC7">
        <w:rPr>
          <w:bCs w:val="0"/>
        </w:rPr>
      </w:r>
      <w:r w:rsidR="000A1CC7">
        <w:rPr>
          <w:bCs w:val="0"/>
        </w:rPr>
        <w:fldChar w:fldCharType="separate"/>
      </w:r>
      <w:r w:rsidR="000A1CC7">
        <w:rPr>
          <w:bCs w:val="0"/>
          <w:noProof/>
        </w:rPr>
        <w:t>in the region</w:t>
      </w:r>
      <w:r w:rsidR="000A1CC7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="000A1CC7">
        <w:rPr>
          <w:bCs w:val="0"/>
        </w:rPr>
        <w:t>Central Asia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3150D53D" w:rsidR="003049BD" w:rsidRPr="001E1B9C" w:rsidRDefault="00D04E04" w:rsidP="000A1CC7">
      <w:pPr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1" w:name="_Hlk124872355"/>
      <w:bookmarkEnd w:id="51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82287" w14:textId="77777777" w:rsidR="009033D6" w:rsidRDefault="009033D6" w:rsidP="00A637D0">
      <w:r>
        <w:separator/>
      </w:r>
    </w:p>
  </w:endnote>
  <w:endnote w:type="continuationSeparator" w:id="0">
    <w:p w14:paraId="5E27FB0B" w14:textId="77777777" w:rsidR="009033D6" w:rsidRDefault="009033D6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EE462" w14:textId="77777777" w:rsidR="009033D6" w:rsidRDefault="009033D6" w:rsidP="00A637D0">
      <w:r>
        <w:separator/>
      </w:r>
    </w:p>
  </w:footnote>
  <w:footnote w:type="continuationSeparator" w:id="0">
    <w:p w14:paraId="71935801" w14:textId="77777777" w:rsidR="009033D6" w:rsidRDefault="009033D6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</w:t>
      </w:r>
      <w:proofErr w:type="spellStart"/>
      <w:r>
        <w:t>yes’</w:t>
      </w:r>
      <w:proofErr w:type="spellEnd"/>
      <w:r>
        <w:t xml:space="preserve">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9033D6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9033D6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9033D6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1CC7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33D6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04E0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0E3638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804E0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1738</Words>
  <Characters>10952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Kunz, Lukas GIZ</cp:lastModifiedBy>
  <cp:revision>2</cp:revision>
  <cp:lastPrinted>2018-02-16T12:47:00Z</cp:lastPrinted>
  <dcterms:created xsi:type="dcterms:W3CDTF">2026-07-15T11:59:00Z</dcterms:created>
  <dcterms:modified xsi:type="dcterms:W3CDTF">2026-07-15T11:59:00Z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